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7DD" w:rsidRDefault="00FD4C5A" w:rsidP="00D75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 w:rsidR="00D753D6"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3067DD" w:rsidRDefault="003067DD" w:rsidP="00D75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067DD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«РЕГИОН Денежный рынок»</w:t>
      </w:r>
      <w:r w:rsidR="00FD4C5A"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(Правила доверительного управления Фондом зарегистрированы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Банком России за </w:t>
      </w:r>
      <w:r w:rsidRPr="003067DD">
        <w:rPr>
          <w:rFonts w:ascii="Times New Roman" w:eastAsia="Times New Roman" w:hAnsi="Times New Roman" w:cs="Times New Roman"/>
          <w:sz w:val="32"/>
          <w:szCs w:val="32"/>
          <w:lang w:eastAsia="ru-RU"/>
        </w:rPr>
        <w:t>№ 4073 от 15.06.2020</w:t>
      </w:r>
      <w:r w:rsidR="00FD4C5A"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). </w:t>
      </w:r>
    </w:p>
    <w:p w:rsidR="00E62BDD" w:rsidRDefault="00FD4C5A" w:rsidP="009A79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 w:rsidR="00F828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1051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10515C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562C28">
        <w:rPr>
          <w:rFonts w:ascii="Times New Roman" w:eastAsia="Times New Roman" w:hAnsi="Times New Roman" w:cs="Times New Roman"/>
          <w:sz w:val="32"/>
          <w:szCs w:val="32"/>
          <w:lang w:eastAsia="ru-RU"/>
        </w:rPr>
        <w:t>, а также по адресам агентов по выдаче, обмену и погашению инвестиционных паев (при наличии).</w:t>
      </w:r>
      <w:r w:rsidR="00562C2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 w:rsidR="00F828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 w:rsidR="00F828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8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</w:p>
    <w:p w:rsidR="00FD4C5A" w:rsidRDefault="00FD4C5A" w:rsidP="009A79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 w:rsidR="00F828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62BDD"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 w:rsidR="00D753D6"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="00E62BDD"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 w:rsidR="00D753D6"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="00D753D6"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62BDD"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скидки </w:t>
      </w:r>
      <w:r w:rsidR="00D753D6"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="00E62BDD"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FD4C5A" w:rsidRDefault="00E62BDD" w:rsidP="009A79E7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 уменьшаться. Результаты инвестирования в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 определяют доходы в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 гарантирует доходность инвестиций, в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паевой инвестиционный фонд. </w:t>
      </w:r>
    </w:p>
    <w:p w:rsidR="00D753D6" w:rsidRDefault="00D753D6">
      <w:r>
        <w:br w:type="page"/>
      </w:r>
    </w:p>
    <w:tbl>
      <w:tblPr>
        <w:tblStyle w:val="-12"/>
        <w:tblW w:w="10201" w:type="dxa"/>
        <w:tblLook w:val="04A0" w:firstRow="1" w:lastRow="0" w:firstColumn="1" w:lastColumn="0" w:noHBand="0" w:noVBand="1"/>
      </w:tblPr>
      <w:tblGrid>
        <w:gridCol w:w="4415"/>
        <w:gridCol w:w="5786"/>
      </w:tblGrid>
      <w:tr w:rsidR="00FD4C5A" w:rsidRPr="00562C28" w:rsidTr="00D75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  <w:shd w:val="clear" w:color="auto" w:fill="F7CAAC" w:themeFill="accent2" w:themeFillTint="66"/>
          </w:tcPr>
          <w:p w:rsidR="00D753D6" w:rsidRPr="00562C28" w:rsidRDefault="00D753D6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C5A" w:rsidRPr="00562C28" w:rsidRDefault="00D753D6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C28">
              <w:rPr>
                <w:rFonts w:ascii="Times New Roman" w:hAnsi="Times New Roman" w:cs="Times New Roman"/>
                <w:sz w:val="24"/>
                <w:szCs w:val="24"/>
              </w:rPr>
              <w:t>СВЕДЕНИЯ О ПАЕВОМ ИНВЕСТИЦИОННОМ ФОНДЕ</w:t>
            </w:r>
          </w:p>
          <w:p w:rsidR="00D753D6" w:rsidRPr="00562C28" w:rsidRDefault="00D753D6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</w:tc>
        <w:tc>
          <w:tcPr>
            <w:tcW w:w="5786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полное название: Открытый паевой инвестиционный фонд рыночных финансовых инструментов «РЕГИОН Денежный рынок»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рыночных финансовых инструментов «РЕГИОН Денежный рынок»</w:t>
            </w: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FD4C5A" w:rsidRPr="00706638" w:rsidRDefault="00FD4C5A" w:rsidP="0070663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638">
              <w:rPr>
                <w:rFonts w:ascii="Times New Roman" w:hAnsi="Times New Roman" w:cs="Times New Roman"/>
                <w:sz w:val="24"/>
                <w:szCs w:val="24"/>
              </w:rPr>
              <w:t xml:space="preserve">с 05.09.2024 по 17.09.2026 г. </w:t>
            </w:r>
          </w:p>
          <w:p w:rsidR="00FD4C5A" w:rsidRPr="00150FC6" w:rsidRDefault="00FD4C5A" w:rsidP="00E56B7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0FC6">
              <w:rPr>
                <w:bCs/>
              </w:rPr>
              <w:t>Полное название паевого инвестиционного фонда</w:t>
            </w:r>
            <w:r w:rsidRPr="00150FC6">
              <w:t xml:space="preserve">: Открытый паевой инвестиционный фонд рыночных финансовых инструментов «МКБ Денежный рынок». 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Cs/>
                <w:sz w:val="24"/>
                <w:szCs w:val="24"/>
              </w:rPr>
              <w:t>Сокращенное название паевого инвестиционного фонда</w:t>
            </w: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: ОПИФ рыночных финансовых инструментов «МКБ Денежный рынок».</w:t>
            </w:r>
          </w:p>
          <w:p w:rsidR="00706638" w:rsidRDefault="00706638" w:rsidP="0070663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C5A" w:rsidRPr="00706638" w:rsidRDefault="00FD4C5A" w:rsidP="0070663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638">
              <w:rPr>
                <w:rFonts w:ascii="Times New Roman" w:hAnsi="Times New Roman" w:cs="Times New Roman"/>
                <w:sz w:val="24"/>
                <w:szCs w:val="24"/>
              </w:rPr>
              <w:t xml:space="preserve"> с 15.06.2020 д</w:t>
            </w:r>
            <w:bookmarkStart w:id="0" w:name="_GoBack"/>
            <w:bookmarkEnd w:id="0"/>
            <w:r w:rsidRPr="00706638">
              <w:rPr>
                <w:rFonts w:ascii="Times New Roman" w:hAnsi="Times New Roman" w:cs="Times New Roman"/>
                <w:sz w:val="24"/>
                <w:szCs w:val="24"/>
              </w:rPr>
              <w:t>о 05.09.2024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Полное название: </w:t>
            </w: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Открытый паевой инвестиционный фонд рыночных финансовых инструментов «Российские Гособлигации»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Cs/>
                <w:sz w:val="24"/>
                <w:szCs w:val="24"/>
              </w:rPr>
              <w:t>Сокращенное название</w:t>
            </w: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: ОПИФ рыночных финансовых инструментов «Российские Гособлигации»</w:t>
            </w: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5786" w:type="dxa"/>
          </w:tcPr>
          <w:p w:rsidR="009D1576" w:rsidRDefault="009D1576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15C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 xml:space="preserve">4073 </w:t>
            </w:r>
          </w:p>
          <w:p w:rsidR="00FD4C5A" w:rsidRP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>15.06.2020</w:t>
            </w: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FD4C5A" w:rsidRPr="00FD4C5A" w:rsidRDefault="0024357D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D4C5A" w:rsidRPr="00FD4C5A">
              <w:rPr>
                <w:rFonts w:ascii="Times New Roman" w:hAnsi="Times New Roman" w:cs="Times New Roman"/>
                <w:sz w:val="24"/>
                <w:szCs w:val="24"/>
              </w:rPr>
              <w:t>енежные средства</w:t>
            </w: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FD4C5A" w:rsidRPr="00C000C1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платежа: </w:t>
            </w:r>
            <w:r w:rsidRPr="00C000C1">
              <w:rPr>
                <w:rFonts w:ascii="Times New Roman" w:hAnsi="Times New Roman" w:cs="Times New Roman"/>
                <w:sz w:val="24"/>
                <w:szCs w:val="24"/>
              </w:rPr>
              <w:t>АО «РЕГИОН ЭсМ»</w:t>
            </w:r>
          </w:p>
          <w:p w:rsidR="00FD4C5A" w:rsidRPr="00C000C1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0C1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C5A" w:rsidRP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>Банковский счет № 40701810605010000186</w:t>
            </w:r>
          </w:p>
          <w:p w:rsidR="00FD4C5A" w:rsidRP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FD4C5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FD4C5A" w:rsidRP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FD4C5A" w:rsidRPr="00C000C1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0C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</w:t>
            </w: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«РЕГИОН Денежный рынок»</w:t>
            </w:r>
            <w:r w:rsidRPr="00C000C1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 №____ от __.__. ____г. (Без НДС)</w:t>
            </w: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0704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</w:tc>
        <w:tc>
          <w:tcPr>
            <w:tcW w:w="5786" w:type="dxa"/>
          </w:tcPr>
          <w:p w:rsidR="00FD4C5A" w:rsidRP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>1 000 (Одна тысяча) рублей</w:t>
            </w:r>
          </w:p>
        </w:tc>
      </w:tr>
    </w:tbl>
    <w:p w:rsidR="008C2494" w:rsidRDefault="008C2494"/>
    <w:sectPr w:rsidR="008C2494" w:rsidSect="00D753D6">
      <w:headerReference w:type="default" r:id="rId9"/>
      <w:pgSz w:w="11907" w:h="16840" w:code="9"/>
      <w:pgMar w:top="993" w:right="1701" w:bottom="993" w:left="85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9E7" w:rsidRDefault="009A79E7" w:rsidP="009A79E7">
      <w:pPr>
        <w:spacing w:after="0" w:line="240" w:lineRule="auto"/>
      </w:pPr>
      <w:r>
        <w:separator/>
      </w:r>
    </w:p>
  </w:endnote>
  <w:endnote w:type="continuationSeparator" w:id="0">
    <w:p w:rsidR="009A79E7" w:rsidRDefault="009A79E7" w:rsidP="009A7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9E7" w:rsidRDefault="009A79E7" w:rsidP="009A79E7">
      <w:pPr>
        <w:spacing w:after="0" w:line="240" w:lineRule="auto"/>
      </w:pPr>
      <w:r>
        <w:separator/>
      </w:r>
    </w:p>
  </w:footnote>
  <w:footnote w:type="continuationSeparator" w:id="0">
    <w:p w:rsidR="009A79E7" w:rsidRDefault="009A79E7" w:rsidP="009A7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9E7" w:rsidRDefault="009A79E7" w:rsidP="009A79E7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:rsidR="009A79E7" w:rsidRDefault="009A79E7" w:rsidP="009A79E7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:rsidR="009A79E7" w:rsidRDefault="009A79E7" w:rsidP="009A79E7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4AC0A90"/>
    <w:multiLevelType w:val="hybridMultilevel"/>
    <w:tmpl w:val="AF2A8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0704BB"/>
    <w:rsid w:val="0010515C"/>
    <w:rsid w:val="00150FC6"/>
    <w:rsid w:val="0024357D"/>
    <w:rsid w:val="003067DD"/>
    <w:rsid w:val="00520936"/>
    <w:rsid w:val="00562C28"/>
    <w:rsid w:val="00671375"/>
    <w:rsid w:val="00706638"/>
    <w:rsid w:val="007140A1"/>
    <w:rsid w:val="008867A3"/>
    <w:rsid w:val="008C2494"/>
    <w:rsid w:val="009A79E7"/>
    <w:rsid w:val="009D1576"/>
    <w:rsid w:val="00C000C1"/>
    <w:rsid w:val="00D01FCB"/>
    <w:rsid w:val="00D753D6"/>
    <w:rsid w:val="00E62BDD"/>
    <w:rsid w:val="00E872A3"/>
    <w:rsid w:val="00ED0A11"/>
    <w:rsid w:val="00F82819"/>
    <w:rsid w:val="00FD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7140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">
    <w:name w:val="Body"/>
    <w:basedOn w:val="a"/>
    <w:uiPriority w:val="1"/>
    <w:qFormat/>
    <w:rsid w:val="00C000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header"/>
    <w:basedOn w:val="a"/>
    <w:link w:val="a6"/>
    <w:uiPriority w:val="99"/>
    <w:unhideWhenUsed/>
    <w:rsid w:val="009A7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79E7"/>
  </w:style>
  <w:style w:type="paragraph" w:styleId="a7">
    <w:name w:val="footer"/>
    <w:basedOn w:val="a"/>
    <w:link w:val="a8"/>
    <w:uiPriority w:val="99"/>
    <w:unhideWhenUsed/>
    <w:rsid w:val="009A7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7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gion-am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90424-88BA-4B60-B113-E3A4AB5FE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8</cp:revision>
  <dcterms:created xsi:type="dcterms:W3CDTF">2026-09-07T10:44:00Z</dcterms:created>
  <dcterms:modified xsi:type="dcterms:W3CDTF">2026-09-17T15:25:00Z</dcterms:modified>
</cp:coreProperties>
</file>